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B9" w:rsidRPr="008A7609" w:rsidRDefault="00931FB9" w:rsidP="00931F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371600" cy="1390650"/>
            <wp:effectExtent l="0" t="0" r="0" b="0"/>
            <wp:docPr id="1" name="Obraz 1" descr="C:\Users\siemion\Dropbox\Doki\LGD\logo_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mion\Dropbox\Doki\LGD\logo_p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-347345</wp:posOffset>
            </wp:positionV>
            <wp:extent cx="1533525" cy="1029335"/>
            <wp:effectExtent l="0" t="0" r="9525" b="0"/>
            <wp:wrapNone/>
            <wp:docPr id="3" name="Obraz 3" descr="C:\Users\lgdswiecie\Desktop\e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lgdswiecie\Desktop\ef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8303260</wp:posOffset>
            </wp:positionH>
            <wp:positionV relativeFrom="paragraph">
              <wp:posOffset>-203835</wp:posOffset>
            </wp:positionV>
            <wp:extent cx="1238250" cy="840105"/>
            <wp:effectExtent l="0" t="0" r="0" b="0"/>
            <wp:wrapNone/>
            <wp:docPr id="2" name="Obraz 2" descr="C:\Users\lgdswiecie\AppData\Local\Microsoft\Windows\INetCache\Content.Outlook\S34TQ3RE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lgdswiecie\AppData\Local\Microsoft\Windows\INetCache\Content.Outlook\S34TQ3RE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B9" w:rsidRPr="008A7609" w:rsidRDefault="00DC53E2" w:rsidP="00931F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KONSULTACJE</w:t>
      </w:r>
    </w:p>
    <w:p w:rsidR="00931FB9" w:rsidRPr="008A7609" w:rsidRDefault="00931FB9" w:rsidP="00931F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609">
        <w:rPr>
          <w:rFonts w:ascii="Times New Roman" w:hAnsi="Times New Roman"/>
          <w:b/>
          <w:sz w:val="28"/>
          <w:szCs w:val="28"/>
        </w:rPr>
        <w:t>Lokalna Strategia Rozwoju</w:t>
      </w:r>
    </w:p>
    <w:p w:rsidR="00931FB9" w:rsidRPr="008A7609" w:rsidRDefault="00931FB9" w:rsidP="00931F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7609">
        <w:rPr>
          <w:rFonts w:ascii="Times New Roman" w:hAnsi="Times New Roman"/>
          <w:sz w:val="28"/>
          <w:szCs w:val="28"/>
        </w:rPr>
        <w:t>Lokalnej Grupy Działania „</w:t>
      </w:r>
      <w:r>
        <w:rPr>
          <w:rFonts w:ascii="Times New Roman" w:hAnsi="Times New Roman"/>
          <w:sz w:val="28"/>
          <w:szCs w:val="28"/>
        </w:rPr>
        <w:t>Zielony Szlak Niziny Mazowieckiej</w:t>
      </w:r>
      <w:r w:rsidRPr="008A7609">
        <w:rPr>
          <w:rFonts w:ascii="Times New Roman" w:hAnsi="Times New Roman"/>
          <w:sz w:val="28"/>
          <w:szCs w:val="28"/>
        </w:rPr>
        <w:t>” na lata 2014-2020</w:t>
      </w:r>
    </w:p>
    <w:p w:rsidR="00931FB9" w:rsidRPr="008A7609" w:rsidRDefault="00B11E46" w:rsidP="00931FB9">
      <w:pPr>
        <w:spacing w:after="0" w:line="36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Plan działania, Plan komunikacji</w:t>
      </w:r>
    </w:p>
    <w:p w:rsidR="00931FB9" w:rsidRPr="008A7609" w:rsidRDefault="00BE05F7" w:rsidP="00BE05F7">
      <w:pPr>
        <w:tabs>
          <w:tab w:val="left" w:pos="7864"/>
        </w:tabs>
        <w:spacing w:after="0" w:line="36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931FB9" w:rsidRDefault="00931FB9" w:rsidP="00931FB9">
      <w:pPr>
        <w:spacing w:after="0" w:line="360" w:lineRule="auto"/>
        <w:jc w:val="center"/>
        <w:rPr>
          <w:rFonts w:ascii="Times New Roman" w:hAnsi="Times New Roman"/>
          <w:b/>
        </w:rPr>
      </w:pPr>
      <w:r w:rsidRPr="008A7609">
        <w:rPr>
          <w:rFonts w:ascii="Times New Roman" w:hAnsi="Times New Roman"/>
          <w:b/>
        </w:rPr>
        <w:t>FORMULARZ ZGŁASZANIA UWAG</w:t>
      </w:r>
    </w:p>
    <w:p w:rsidR="00931FB9" w:rsidRPr="008A7609" w:rsidRDefault="00931FB9" w:rsidP="00931FB9">
      <w:pPr>
        <w:spacing w:after="0" w:line="360" w:lineRule="auto"/>
        <w:jc w:val="both"/>
        <w:rPr>
          <w:rFonts w:ascii="Times New Roman" w:hAnsi="Times New Roman"/>
          <w:b/>
        </w:rPr>
      </w:pPr>
      <w:r w:rsidRPr="008A7609">
        <w:rPr>
          <w:rFonts w:ascii="Times New Roman" w:hAnsi="Times New Roman"/>
          <w:b/>
        </w:rPr>
        <w:t>DANE ZGŁASZAJĄCEGO UWAGI</w:t>
      </w:r>
    </w:p>
    <w:tbl>
      <w:tblPr>
        <w:tblW w:w="510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867"/>
        <w:gridCol w:w="2217"/>
        <w:gridCol w:w="810"/>
        <w:gridCol w:w="4423"/>
        <w:gridCol w:w="2563"/>
        <w:gridCol w:w="1950"/>
        <w:gridCol w:w="1506"/>
      </w:tblGrid>
      <w:tr w:rsidR="00931FB9" w:rsidRPr="00940E81" w:rsidTr="00B11E46">
        <w:trPr>
          <w:cantSplit/>
          <w:trHeight w:val="696"/>
          <w:jc w:val="center"/>
        </w:trPr>
        <w:tc>
          <w:tcPr>
            <w:tcW w:w="5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</w:tr>
      <w:tr w:rsidR="00931FB9" w:rsidRPr="00940E81" w:rsidTr="00B11E46">
        <w:trPr>
          <w:cantSplit/>
          <w:trHeight w:val="270"/>
          <w:jc w:val="center"/>
        </w:trPr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31FB9" w:rsidRPr="00940E81" w:rsidTr="00B11E46">
        <w:trPr>
          <w:trHeight w:val="5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Część do której odnosi się uwaga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Treść uwagi lub proponowana zmiana i jej uzasadnienie</w:t>
            </w:r>
          </w:p>
        </w:tc>
      </w:tr>
      <w:tr w:rsidR="00B11E46" w:rsidRPr="00940E81" w:rsidTr="00B11E46">
        <w:trPr>
          <w:trHeight w:val="2673"/>
          <w:jc w:val="center"/>
        </w:trPr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46" w:rsidRPr="00940E81" w:rsidRDefault="00B11E46" w:rsidP="00A42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46" w:rsidRPr="00940E81" w:rsidRDefault="00B11E46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Plan działania</w:t>
            </w:r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E46" w:rsidRPr="00940E81" w:rsidRDefault="00B11E46" w:rsidP="00A426EB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31FB9" w:rsidRPr="00940E81" w:rsidTr="00B11E46">
        <w:trPr>
          <w:jc w:val="center"/>
        </w:trPr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106A91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02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B11E46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Plan komunikacji</w:t>
            </w:r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FB9" w:rsidRPr="00940E81" w:rsidTr="00A426EB">
        <w:trPr>
          <w:jc w:val="center"/>
        </w:trPr>
        <w:tc>
          <w:tcPr>
            <w:tcW w:w="125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E81">
              <w:rPr>
                <w:rFonts w:ascii="Times New Roman" w:hAnsi="Times New Roman"/>
                <w:b/>
                <w:sz w:val="18"/>
                <w:szCs w:val="18"/>
              </w:rPr>
              <w:t xml:space="preserve">Inne uwagi </w:t>
            </w: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1FB9" w:rsidRPr="008A7609" w:rsidRDefault="00931FB9" w:rsidP="00931FB9">
      <w:pPr>
        <w:rPr>
          <w:rFonts w:ascii="Times New Roman" w:hAnsi="Times New Roman"/>
          <w:sz w:val="24"/>
          <w:szCs w:val="24"/>
        </w:rPr>
      </w:pPr>
    </w:p>
    <w:p w:rsidR="0053098C" w:rsidRDefault="0053098C"/>
    <w:sectPr w:rsidR="0053098C" w:rsidSect="008A7609">
      <w:pgSz w:w="16838" w:h="11906" w:orient="landscape"/>
      <w:pgMar w:top="993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B9"/>
    <w:rsid w:val="00106A91"/>
    <w:rsid w:val="0053098C"/>
    <w:rsid w:val="00931FB9"/>
    <w:rsid w:val="00B11E46"/>
    <w:rsid w:val="00BE05F7"/>
    <w:rsid w:val="00D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BF29-205B-4FAD-A99A-46028BE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3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siemion</dc:creator>
  <cp:keywords/>
  <dc:description/>
  <cp:lastModifiedBy>siemion</cp:lastModifiedBy>
  <cp:revision>2</cp:revision>
  <cp:lastPrinted>2015-09-29T16:27:00Z</cp:lastPrinted>
  <dcterms:created xsi:type="dcterms:W3CDTF">2015-12-28T14:34:00Z</dcterms:created>
  <dcterms:modified xsi:type="dcterms:W3CDTF">2015-12-28T14:34:00Z</dcterms:modified>
</cp:coreProperties>
</file>