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D1" w:rsidRDefault="005A3A6C">
      <w:r w:rsidRPr="005A3A6C">
        <w:drawing>
          <wp:inline distT="0" distB="0" distL="0" distR="0">
            <wp:extent cx="8920345" cy="17280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ymbol zastępczy zawartości 1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345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6C" w:rsidRPr="005A3A6C" w:rsidRDefault="005A3A6C" w:rsidP="005A3A6C">
      <w:pPr>
        <w:jc w:val="center"/>
        <w:rPr>
          <w:rFonts w:ascii="Times New Roman" w:hAnsi="Times New Roman" w:cs="Times New Roman"/>
          <w:sz w:val="28"/>
        </w:rPr>
      </w:pPr>
    </w:p>
    <w:p w:rsidR="005A3A6C" w:rsidRPr="005A3A6C" w:rsidRDefault="005A3A6C" w:rsidP="005A3A6C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A3A6C">
        <w:rPr>
          <w:rFonts w:ascii="Times New Roman" w:hAnsi="Times New Roman" w:cs="Times New Roman"/>
          <w:sz w:val="44"/>
          <w:szCs w:val="44"/>
        </w:rPr>
        <w:t xml:space="preserve">Operacja pn. </w:t>
      </w:r>
      <w:r w:rsidRPr="005A3A6C">
        <w:rPr>
          <w:rFonts w:ascii="Times New Roman" w:hAnsi="Times New Roman" w:cs="Times New Roman"/>
          <w:b/>
          <w:bCs/>
          <w:sz w:val="44"/>
          <w:szCs w:val="44"/>
        </w:rPr>
        <w:t xml:space="preserve">„ …………………………………………………….” </w:t>
      </w:r>
      <w:r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5A3A6C">
        <w:rPr>
          <w:rFonts w:ascii="Times New Roman" w:hAnsi="Times New Roman" w:cs="Times New Roman"/>
          <w:sz w:val="44"/>
          <w:szCs w:val="44"/>
        </w:rPr>
        <w:t xml:space="preserve">mająca na celu ……………………………………………………… </w:t>
      </w:r>
      <w:r w:rsidRPr="005A3A6C">
        <w:rPr>
          <w:rFonts w:ascii="Times New Roman" w:hAnsi="Times New Roman" w:cs="Times New Roman"/>
          <w:b/>
          <w:bCs/>
          <w:sz w:val="44"/>
          <w:szCs w:val="44"/>
        </w:rPr>
        <w:t xml:space="preserve">współfinansowana  jest ze środków Unii Europejskiej </w:t>
      </w:r>
      <w:r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5A3A6C">
        <w:rPr>
          <w:rFonts w:ascii="Times New Roman" w:hAnsi="Times New Roman" w:cs="Times New Roman"/>
          <w:b/>
          <w:bCs/>
          <w:sz w:val="44"/>
          <w:szCs w:val="44"/>
        </w:rPr>
        <w:t>w ramach działania 19 „Wsparcie dla rozwoju lokalnego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5A3A6C">
        <w:rPr>
          <w:rFonts w:ascii="Times New Roman" w:hAnsi="Times New Roman" w:cs="Times New Roman"/>
          <w:b/>
          <w:bCs/>
          <w:sz w:val="44"/>
          <w:szCs w:val="44"/>
        </w:rPr>
        <w:t xml:space="preserve">w ramach inicjatywy LEADER” </w:t>
      </w:r>
      <w:r>
        <w:rPr>
          <w:rFonts w:ascii="Times New Roman" w:hAnsi="Times New Roman" w:cs="Times New Roman"/>
          <w:b/>
          <w:bCs/>
          <w:sz w:val="44"/>
          <w:szCs w:val="44"/>
        </w:rPr>
        <w:br/>
        <w:t>Programu</w:t>
      </w:r>
      <w:r w:rsidRPr="005A3A6C">
        <w:rPr>
          <w:rFonts w:ascii="Times New Roman" w:hAnsi="Times New Roman" w:cs="Times New Roman"/>
          <w:b/>
          <w:bCs/>
          <w:sz w:val="44"/>
          <w:szCs w:val="44"/>
        </w:rPr>
        <w:t xml:space="preserve"> Rozwoju Obszarów Wiejskich na lata 2014-2020.</w:t>
      </w:r>
    </w:p>
    <w:sectPr w:rsidR="005A3A6C" w:rsidRPr="005A3A6C" w:rsidSect="005A3A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3A6C"/>
    <w:rsid w:val="00354754"/>
    <w:rsid w:val="00451AFA"/>
    <w:rsid w:val="005A3A6C"/>
    <w:rsid w:val="00B3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C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2018-07-06T06:34:00Z</dcterms:created>
  <dcterms:modified xsi:type="dcterms:W3CDTF">2018-07-06T06:42:00Z</dcterms:modified>
</cp:coreProperties>
</file>